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66C4FBF4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F0423A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E20338">
        <w:rPr>
          <w:rStyle w:val="Zvraznn"/>
        </w:rPr>
        <w:t>11</w:t>
      </w:r>
      <w:r w:rsidR="00A8346D" w:rsidRPr="00E20338">
        <w:rPr>
          <w:rStyle w:val="Zvraznn"/>
        </w:rPr>
        <w:t xml:space="preserve">.2. a </w:t>
      </w:r>
      <w:r w:rsidR="00A9214E" w:rsidRPr="00E20338">
        <w:rPr>
          <w:rStyle w:val="Zvraznn"/>
        </w:rPr>
        <w:t>11</w:t>
      </w:r>
      <w:r w:rsidRPr="00E20338">
        <w:rPr>
          <w:rStyle w:val="Zvraznn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B3D8166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 xml:space="preserve">v souvislosti s ustanovením </w:t>
      </w:r>
      <w:r w:rsidR="00E20338">
        <w:rPr>
          <w:rStyle w:val="Siln"/>
        </w:rPr>
        <w:t xml:space="preserve">§ </w:t>
      </w:r>
      <w:r w:rsidRPr="00BF598F">
        <w:rPr>
          <w:rStyle w:val="Siln"/>
        </w:rPr>
        <w:t>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77218D1C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502900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125358" w:rsidRPr="00125358">
        <w:rPr>
          <w:rStyle w:val="Siln"/>
        </w:rPr>
        <w:t>Zajištění RHEL licencí - 2025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8813C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4B871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23914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E3235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E245C"/>
    <w:rsid w:val="0010693F"/>
    <w:rsid w:val="00114472"/>
    <w:rsid w:val="00125358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1F1D7B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A392E"/>
    <w:rsid w:val="004B348C"/>
    <w:rsid w:val="004C4399"/>
    <w:rsid w:val="004C787C"/>
    <w:rsid w:val="004E143C"/>
    <w:rsid w:val="004E3A53"/>
    <w:rsid w:val="004F20BC"/>
    <w:rsid w:val="004F4B9B"/>
    <w:rsid w:val="004F69EA"/>
    <w:rsid w:val="00502900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83B61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20338"/>
    <w:rsid w:val="00E36C4A"/>
    <w:rsid w:val="00E9723F"/>
    <w:rsid w:val="00EB104F"/>
    <w:rsid w:val="00ED14BD"/>
    <w:rsid w:val="00F0423A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1F1D7B"/>
    <w:rsid w:val="0049171C"/>
    <w:rsid w:val="004A392E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461</Words>
  <Characters>2724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Jirsáková Sára, Mgr.</cp:lastModifiedBy>
  <cp:revision>8</cp:revision>
  <cp:lastPrinted>2017-11-28T17:18:00Z</cp:lastPrinted>
  <dcterms:created xsi:type="dcterms:W3CDTF">2025-03-31T07:31:00Z</dcterms:created>
  <dcterms:modified xsi:type="dcterms:W3CDTF">2025-03-31T13:18:00Z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